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A8" w:rsidRDefault="00F76AA8" w:rsidP="00F76AA8">
      <w:pPr>
        <w:pStyle w:val="vedleggniv3"/>
        <w:numPr>
          <w:ilvl w:val="0"/>
          <w:numId w:val="0"/>
        </w:numPr>
        <w:ind w:left="792" w:hanging="792"/>
      </w:pPr>
      <w:bookmarkStart w:id="0" w:name="_Toc24428251"/>
      <w:r>
        <w:t>Senter for materialvitenskap (SMV)</w:t>
      </w:r>
      <w:bookmarkEnd w:id="0"/>
      <w:r>
        <w:t xml:space="preserve"> – Senere senter for materialvitenskap og nanoteknologi (SMN)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685"/>
        <w:gridCol w:w="1276"/>
        <w:gridCol w:w="1417"/>
        <w:gridCol w:w="1417"/>
      </w:tblGrid>
      <w:tr w:rsidR="0009366B" w:rsidTr="0009366B">
        <w:trPr>
          <w:cantSplit/>
          <w:tblHeader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Kode og </w:t>
            </w:r>
            <w:r>
              <w:rPr>
                <w:b/>
                <w:bCs/>
                <w:sz w:val="20"/>
              </w:rPr>
              <w:br/>
              <w:t>kategori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Beskrivelse</w:t>
            </w: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Periode (fra-til), omfang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Ordningsmåte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2011</w:t>
            </w: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 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20"/>
              </w:rPr>
              <w:t>Møtebøker, referat- og forhandlingsprotokoller</w:t>
            </w:r>
          </w:p>
        </w:tc>
        <w:tc>
          <w:tcPr>
            <w:tcW w:w="3685" w:type="dxa"/>
          </w:tcPr>
          <w:p w:rsidR="0009366B" w:rsidRDefault="0009366B" w:rsidP="00434596">
            <w:pPr>
              <w:pStyle w:val="CommentText"/>
              <w:spacing w:before="40" w:after="40"/>
            </w:pPr>
            <w:r>
              <w:t xml:space="preserve">Sakspapirer fra </w:t>
            </w:r>
            <w:proofErr w:type="spellStart"/>
            <w:r>
              <w:t>SMVs</w:t>
            </w:r>
            <w:proofErr w:type="spellEnd"/>
            <w:r>
              <w:t xml:space="preserve"> styre samlet i hengemapper i en arkivskuff, samt 2 ringpermer med diverse sturepapirer i.</w:t>
            </w: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1991-dd, ½ m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Møtets dato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Intet. Kastet??</w:t>
            </w: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20"/>
              </w:rPr>
              <w:t>Kopibøker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En ringperm, e-post mangler. Saksbehandlerne har sendt lite utgående dokumenter til kopiboka</w:t>
            </w: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1992-dd, 10 cm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Kronologisk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Intet. Kastet??</w:t>
            </w: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pStyle w:val="CommentText"/>
              <w:spacing w:before="40" w:after="40"/>
            </w:pPr>
            <w:r>
              <w:rPr>
                <w:b/>
                <w:bCs/>
              </w:rPr>
              <w:t xml:space="preserve">C </w:t>
            </w:r>
            <w:r>
              <w:t>Journaler og andre overgripende registre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En journalbok over utgående og innkommet post. Journalen inneholder stort sett kun personalsaker.</w:t>
            </w: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1992-dd, 2 cm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Kronologisk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Intet. Kastet?</w:t>
            </w: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pStyle w:val="CommentText"/>
              <w:spacing w:before="40" w:after="40"/>
            </w:pPr>
            <w:r>
              <w:rPr>
                <w:b/>
                <w:bCs/>
              </w:rPr>
              <w:t xml:space="preserve">D </w:t>
            </w:r>
            <w:r>
              <w:t>Sak og korrespondansearkiv ordnet etter arkivnøkkel</w:t>
            </w:r>
          </w:p>
        </w:tc>
        <w:tc>
          <w:tcPr>
            <w:tcW w:w="3685" w:type="dxa"/>
          </w:tcPr>
          <w:p w:rsidR="0009366B" w:rsidRDefault="008051AE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Kontrakter – kopier prosjektavtaler/kontrakter. Originalkontrakter </w:t>
            </w:r>
            <w:proofErr w:type="gramStart"/>
            <w:r>
              <w:rPr>
                <w:sz w:val="20"/>
              </w:rPr>
              <w:t>med  forskere</w:t>
            </w:r>
            <w:proofErr w:type="gramEnd"/>
            <w:r>
              <w:rPr>
                <w:sz w:val="20"/>
              </w:rPr>
              <w:t xml:space="preserve"> om forskningsprosjektet tilhører </w:t>
            </w:r>
            <w:proofErr w:type="spellStart"/>
            <w:r>
              <w:rPr>
                <w:sz w:val="20"/>
              </w:rPr>
              <w:t>smn</w:t>
            </w:r>
            <w:proofErr w:type="spellEnd"/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8051AE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Ø144B Kjemi bygningen</w:t>
            </w: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</w:t>
            </w:r>
            <w:r>
              <w:rPr>
                <w:sz w:val="20"/>
              </w:rPr>
              <w:br/>
              <w:t>Sak og korrespondansearkiv ordnet etter sideordnede systemer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Det meste av </w:t>
            </w:r>
            <w:proofErr w:type="spellStart"/>
            <w:r>
              <w:rPr>
                <w:sz w:val="20"/>
              </w:rPr>
              <w:t>SMVs</w:t>
            </w:r>
            <w:proofErr w:type="spellEnd"/>
            <w:r>
              <w:rPr>
                <w:sz w:val="20"/>
              </w:rPr>
              <w:t xml:space="preserve"> saker befinner seg på saksbehandlernes kontorer. Noen administrative saker finnes i hengemapper hos kontortjenesten. Inkluderer årsrapporter og litt </w:t>
            </w:r>
            <w:proofErr w:type="spellStart"/>
            <w:r>
              <w:rPr>
                <w:sz w:val="20"/>
              </w:rPr>
              <w:t>prosjektsaker</w:t>
            </w:r>
            <w:proofErr w:type="spellEnd"/>
          </w:p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Konferanser, seminarer o.l. arranger av SMV (oftest i samarbeid med andre). En ringperm pr. arrangement, noe materiale må påregnes å finnes hos medarrangøren</w:t>
            </w: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1992-dd, 1 m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1995-dd, 2 m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Tema, deretter kronologisk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Arrangement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Intet. Kastet?</w:t>
            </w: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F-O </w:t>
            </w:r>
            <w:r>
              <w:rPr>
                <w:sz w:val="20"/>
              </w:rPr>
              <w:t>Spesialserier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20"/>
              </w:rPr>
              <w:t>Personalforvaltning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Personalmapper og personalsaker i hengemapper sammen med sakarkivet (se E). Mappene til personer som har sluttet er tatt ut og oppbevares i en eske på gulvet.</w:t>
            </w: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1990-dd, ½ m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Alfabetisk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Intet. Kastet?</w:t>
            </w: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20"/>
              </w:rPr>
              <w:t>Eiendomsforvaltning, inventar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Intet. Kastet?</w:t>
            </w: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 </w:t>
            </w:r>
            <w:r>
              <w:rPr>
                <w:sz w:val="20"/>
              </w:rPr>
              <w:t>Regnskap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Kopi av </w:t>
            </w:r>
            <w:proofErr w:type="spellStart"/>
            <w:r>
              <w:rPr>
                <w:sz w:val="20"/>
              </w:rPr>
              <w:t>fakturar</w:t>
            </w:r>
            <w:proofErr w:type="spellEnd"/>
            <w:r>
              <w:rPr>
                <w:sz w:val="20"/>
              </w:rPr>
              <w:t>, kasseres etter tre år</w:t>
            </w: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1999-dd, 10 cm</w:t>
            </w: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Intet. Kastet?</w:t>
            </w: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 </w:t>
            </w:r>
            <w:r>
              <w:rPr>
                <w:sz w:val="20"/>
              </w:rPr>
              <w:t>Statistikk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20"/>
              </w:rPr>
              <w:t>Kart og tegninger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20"/>
              </w:rPr>
              <w:t>Fotografier, film lydopptak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20"/>
              </w:rPr>
              <w:t>Edb og mikrofilm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 </w:t>
            </w:r>
            <w:r>
              <w:rPr>
                <w:sz w:val="20"/>
              </w:rPr>
              <w:t>Gjenstander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X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20"/>
              </w:rPr>
              <w:t>Egenproduserte trykksaker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SMV har produsert kun en brosjyre, den ligger i sakarkivet</w:t>
            </w: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Årsmeldinger og strategisk plan, ligger i hylle på Ø144B</w:t>
            </w:r>
            <w:r w:rsidR="008051AE">
              <w:rPr>
                <w:sz w:val="20"/>
              </w:rPr>
              <w:t xml:space="preserve"> Kjemibygningen</w:t>
            </w:r>
            <w:bookmarkStart w:id="1" w:name="_GoBack"/>
            <w:bookmarkEnd w:id="1"/>
          </w:p>
        </w:tc>
      </w:tr>
      <w:tr w:rsidR="0009366B" w:rsidRPr="008051AE" w:rsidTr="0009366B">
        <w:trPr>
          <w:cantSplit/>
        </w:trPr>
        <w:tc>
          <w:tcPr>
            <w:tcW w:w="1630" w:type="dxa"/>
          </w:tcPr>
          <w:p w:rsidR="0009366B" w:rsidRPr="00F76AA8" w:rsidRDefault="0009366B" w:rsidP="00434596">
            <w:pPr>
              <w:spacing w:before="40" w:after="40"/>
              <w:rPr>
                <w:b/>
                <w:bCs/>
                <w:sz w:val="20"/>
                <w:lang w:val="nn-NO"/>
              </w:rPr>
            </w:pPr>
            <w:r w:rsidRPr="00F76AA8">
              <w:rPr>
                <w:b/>
                <w:bCs/>
                <w:sz w:val="20"/>
                <w:lang w:val="nn-NO"/>
              </w:rPr>
              <w:t xml:space="preserve">Y </w:t>
            </w:r>
            <w:r w:rsidRPr="00F76AA8">
              <w:rPr>
                <w:sz w:val="20"/>
                <w:lang w:val="nn-NO"/>
              </w:rPr>
              <w:t>Andre utskilte arkivdeler, diverse</w:t>
            </w:r>
          </w:p>
        </w:tc>
        <w:tc>
          <w:tcPr>
            <w:tcW w:w="3685" w:type="dxa"/>
          </w:tcPr>
          <w:p w:rsidR="0009366B" w:rsidRPr="00F76AA8" w:rsidRDefault="0009366B" w:rsidP="00434596">
            <w:pPr>
              <w:spacing w:before="40" w:after="40"/>
              <w:rPr>
                <w:sz w:val="20"/>
                <w:lang w:val="nn-NO"/>
              </w:rPr>
            </w:pPr>
          </w:p>
        </w:tc>
        <w:tc>
          <w:tcPr>
            <w:tcW w:w="1276" w:type="dxa"/>
          </w:tcPr>
          <w:p w:rsidR="0009366B" w:rsidRPr="00F76AA8" w:rsidRDefault="0009366B" w:rsidP="00434596">
            <w:pPr>
              <w:spacing w:before="40" w:after="40"/>
              <w:rPr>
                <w:sz w:val="20"/>
                <w:lang w:val="nn-NO"/>
              </w:rPr>
            </w:pPr>
          </w:p>
        </w:tc>
        <w:tc>
          <w:tcPr>
            <w:tcW w:w="1417" w:type="dxa"/>
          </w:tcPr>
          <w:p w:rsidR="0009366B" w:rsidRPr="00F76AA8" w:rsidRDefault="0009366B" w:rsidP="00434596">
            <w:pPr>
              <w:spacing w:before="40" w:after="40"/>
              <w:rPr>
                <w:sz w:val="20"/>
                <w:lang w:val="nn-NO"/>
              </w:rPr>
            </w:pPr>
          </w:p>
        </w:tc>
        <w:tc>
          <w:tcPr>
            <w:tcW w:w="1417" w:type="dxa"/>
          </w:tcPr>
          <w:p w:rsidR="0009366B" w:rsidRPr="00F76AA8" w:rsidRDefault="0009366B" w:rsidP="00434596">
            <w:pPr>
              <w:spacing w:before="40" w:after="40"/>
              <w:rPr>
                <w:sz w:val="20"/>
                <w:lang w:val="nn-NO"/>
              </w:rPr>
            </w:pPr>
          </w:p>
        </w:tc>
      </w:tr>
      <w:tr w:rsidR="0009366B" w:rsidTr="0009366B">
        <w:trPr>
          <w:cantSplit/>
        </w:trPr>
        <w:tc>
          <w:tcPr>
            <w:tcW w:w="1630" w:type="dxa"/>
          </w:tcPr>
          <w:p w:rsidR="0009366B" w:rsidRDefault="0009366B" w:rsidP="00434596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 </w:t>
            </w:r>
            <w:r>
              <w:rPr>
                <w:sz w:val="20"/>
              </w:rPr>
              <w:t xml:space="preserve">Referansemateriell (arkivlister, instrukser, avisutklipp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85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276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  <w:tc>
          <w:tcPr>
            <w:tcW w:w="1417" w:type="dxa"/>
          </w:tcPr>
          <w:p w:rsidR="0009366B" w:rsidRDefault="0009366B" w:rsidP="00434596">
            <w:pPr>
              <w:spacing w:before="40" w:after="40"/>
              <w:rPr>
                <w:sz w:val="20"/>
              </w:rPr>
            </w:pPr>
          </w:p>
        </w:tc>
      </w:tr>
    </w:tbl>
    <w:p w:rsidR="0021119F" w:rsidRDefault="0021119F"/>
    <w:sectPr w:rsidR="0021119F" w:rsidSect="002B5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73A17"/>
    <w:multiLevelType w:val="multilevel"/>
    <w:tmpl w:val="DFD825CE"/>
    <w:lvl w:ilvl="0">
      <w:start w:val="1"/>
      <w:numFmt w:val="decimal"/>
      <w:lvlText w:val="%1."/>
      <w:lvlJc w:val="left"/>
      <w:pPr>
        <w:tabs>
          <w:tab w:val="num" w:pos="-513"/>
        </w:tabs>
        <w:ind w:left="-513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229" w:hanging="851"/>
      </w:pPr>
      <w:rPr>
        <w:rFonts w:hint="default"/>
      </w:rPr>
    </w:lvl>
    <w:lvl w:ilvl="2">
      <w:start w:val="1"/>
      <w:numFmt w:val="decimal"/>
      <w:pStyle w:val="vedleggniv3"/>
      <w:lvlText w:val="%1.%2.%3."/>
      <w:lvlJc w:val="left"/>
      <w:pPr>
        <w:tabs>
          <w:tab w:val="num" w:pos="360"/>
        </w:tabs>
        <w:ind w:left="5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8" w:hanging="648"/>
      </w:pPr>
      <w:rPr>
        <w:rFonts w:hint="default"/>
      </w:rPr>
    </w:lvl>
    <w:lvl w:ilvl="4">
      <w:start w:val="1"/>
      <w:numFmt w:val="decimal"/>
      <w:pStyle w:val="vedleggniv3"/>
      <w:lvlText w:val="Vedlegg A-%5"/>
      <w:lvlJc w:val="left"/>
      <w:pPr>
        <w:tabs>
          <w:tab w:val="num" w:pos="4516"/>
        </w:tabs>
        <w:ind w:left="20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A8"/>
    <w:rsid w:val="0009366B"/>
    <w:rsid w:val="0021119F"/>
    <w:rsid w:val="002B5B37"/>
    <w:rsid w:val="008051AE"/>
    <w:rsid w:val="00A23D2E"/>
    <w:rsid w:val="00F7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A8"/>
    <w:pPr>
      <w:tabs>
        <w:tab w:val="left" w:pos="1134"/>
        <w:tab w:val="left" w:pos="2268"/>
        <w:tab w:val="left" w:pos="3402"/>
        <w:tab w:val="right" w:pos="8789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A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F76AA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6AA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vedleggniv3">
    <w:name w:val="vedlegg nivå 3"/>
    <w:basedOn w:val="Heading3"/>
    <w:next w:val="Normal"/>
    <w:rsid w:val="00F76AA8"/>
    <w:pPr>
      <w:keepLines w:val="0"/>
      <w:numPr>
        <w:ilvl w:val="4"/>
        <w:numId w:val="1"/>
      </w:numPr>
      <w:tabs>
        <w:tab w:val="clear" w:pos="1134"/>
        <w:tab w:val="clear" w:pos="2268"/>
        <w:tab w:val="clear" w:pos="4516"/>
        <w:tab w:val="num" w:pos="360"/>
        <w:tab w:val="left" w:pos="851"/>
        <w:tab w:val="left" w:pos="1701"/>
      </w:tabs>
      <w:spacing w:before="240" w:after="120"/>
      <w:ind w:left="0" w:firstLine="0"/>
    </w:pPr>
    <w:rPr>
      <w:rFonts w:ascii="Arial" w:eastAsia="Times New Roman" w:hAnsi="Arial" w:cs="Times New Roman"/>
      <w:bCs w:val="0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AA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A8"/>
    <w:pPr>
      <w:tabs>
        <w:tab w:val="left" w:pos="1134"/>
        <w:tab w:val="left" w:pos="2268"/>
        <w:tab w:val="left" w:pos="3402"/>
        <w:tab w:val="right" w:pos="8789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A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F76AA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6AA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vedleggniv3">
    <w:name w:val="vedlegg nivå 3"/>
    <w:basedOn w:val="Heading3"/>
    <w:next w:val="Normal"/>
    <w:rsid w:val="00F76AA8"/>
    <w:pPr>
      <w:keepLines w:val="0"/>
      <w:numPr>
        <w:ilvl w:val="4"/>
        <w:numId w:val="1"/>
      </w:numPr>
      <w:tabs>
        <w:tab w:val="clear" w:pos="1134"/>
        <w:tab w:val="clear" w:pos="2268"/>
        <w:tab w:val="clear" w:pos="4516"/>
        <w:tab w:val="num" w:pos="360"/>
        <w:tab w:val="left" w:pos="851"/>
        <w:tab w:val="left" w:pos="1701"/>
      </w:tabs>
      <w:spacing w:before="240" w:after="120"/>
      <w:ind w:left="0" w:firstLine="0"/>
    </w:pPr>
    <w:rPr>
      <w:rFonts w:ascii="Arial" w:eastAsia="Times New Roman" w:hAnsi="Arial" w:cs="Times New Roman"/>
      <w:bCs w:val="0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AA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3</cp:revision>
  <dcterms:created xsi:type="dcterms:W3CDTF">2011-09-27T06:31:00Z</dcterms:created>
  <dcterms:modified xsi:type="dcterms:W3CDTF">2011-09-27T06:40:00Z</dcterms:modified>
</cp:coreProperties>
</file>